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79" w:lineRule="auto"/>
        <w:jc w:val="center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20"/>
          <w:szCs w:val="20"/>
          <w:rtl w:val="0"/>
        </w:rPr>
        <w:t xml:space="preserve">Záró konferencia ÖSSZEFOGLALÓ</w:t>
        <w:br w:type="textWrapping"/>
      </w:r>
      <w:r w:rsidDel="00000000" w:rsidR="00000000" w:rsidRPr="00000000">
        <w:rPr>
          <w:rFonts w:ascii="Aptos" w:cs="Aptos" w:eastAsia="Aptos" w:hAnsi="Aptos"/>
          <w:sz w:val="20"/>
          <w:szCs w:val="20"/>
          <w:rtl w:val="0"/>
        </w:rPr>
        <w:t xml:space="preserve">"Járj a mi cipőnkben inkluízv városi kaland" nemzetközi projekt</w:t>
        <w:br w:type="textWrapping"/>
        <w:t xml:space="preserve">az International Visegrad Fund által támogatva</w:t>
        <w:br w:type="textWrapping"/>
        <w:t xml:space="preserve">2024. szeptember 27. 10.00-12.00, online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Kedves Résztvevők, 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nagyon köszönjük, hogy több mint 40 résztvevő volt kíváncsi a „Járj a mi cipőnkben inkluzív városi kaland” projektünk zárókonferenciájára. Reméljük, hasznos és érdekes volt az Önök számára. És még inkább reméljük, hogy csatlakoznak a projekthez, együtt fejlesztve az akadálymentes turizmust. 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Ennek érdekében szeretnénk felhívni a figyelmet a projekt interaktív </w:t>
      </w:r>
      <w:r w:rsidDel="00000000" w:rsidR="00000000" w:rsidRPr="00000000">
        <w:rPr>
          <w:b w:val="1"/>
          <w:sz w:val="20"/>
          <w:szCs w:val="20"/>
          <w:rtl w:val="0"/>
        </w:rPr>
        <w:t xml:space="preserve">Platformjára</w:t>
      </w:r>
      <w:r w:rsidDel="00000000" w:rsidR="00000000" w:rsidRPr="00000000">
        <w:rPr>
          <w:sz w:val="20"/>
          <w:szCs w:val="20"/>
          <w:rtl w:val="0"/>
        </w:rPr>
        <w:t xml:space="preserve">. Itt bekapcsolódhatnak a projektbe, olvashatnak a projektről és a partnerekről, a legjobb gyakorlatokról, sőt kérjük osszák meg saját tapasztalataikat, hogy tanulhassunk egymástól. Lehetőség van egymáshoz kapcsolódni, közös projekteket kezdeményezni a témában. </w:t>
        <w:br w:type="textWrapping"/>
        <w:t xml:space="preserve">A projekt Platformja itt érhető el: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https://hiddencity.eu/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Rövid magyarázat a használatról: a Platform angol nyelvű, menüinek többsége bejelentkezés nélkül is elérhető. Az interaktív használathoz azonban regisztrálnia kell, hogy hozzáférjen a Fórum és a Képzési anyagok részekhez. Ha kérdése van a regisztrációról, kérjük, vegye fel velünk a kapcsolatot itt: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info@peoplefist.hu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color w:val="4a86e8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Szeretnénk </w:t>
      </w:r>
      <w:r w:rsidDel="00000000" w:rsidR="00000000" w:rsidRPr="00000000">
        <w:rPr>
          <w:b w:val="1"/>
          <w:color w:val="4a86e8"/>
          <w:sz w:val="20"/>
          <w:szCs w:val="20"/>
          <w:rtl w:val="0"/>
        </w:rPr>
        <w:t xml:space="preserve">röviden összefoglalni a konferenciát: 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Célunk az volt, hogy felhívjuk a figyelmet az akadálymentes turizmusra, ötleteket generáljunk, és ezáltal közös cselekvésbe kezdjünk - akár a Platformon keresztül, akár új partnerségek kiépítésével. Célunk volt, hogy megmutassuk </w:t>
      </w:r>
      <w:r w:rsidDel="00000000" w:rsidR="00000000" w:rsidRPr="00000000">
        <w:rPr>
          <w:b w:val="1"/>
          <w:sz w:val="20"/>
          <w:szCs w:val="20"/>
          <w:rtl w:val="0"/>
        </w:rPr>
        <w:t xml:space="preserve">az akadálymentes turizmus egyedülálló népszerűsítési lehetőségét.</w:t>
      </w:r>
      <w:r w:rsidDel="00000000" w:rsidR="00000000" w:rsidRPr="00000000">
        <w:rPr>
          <w:sz w:val="20"/>
          <w:szCs w:val="20"/>
          <w:rtl w:val="0"/>
        </w:rPr>
        <w:t xml:space="preserve"> A Rejtett város Tor-túra szórakoztató, játékos módon hívja fel a figyelmet az akadálymentesítés fontosságára. Megtapasztalhatóvá teszi a témát,nem csak beszélünk róla. 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Projekt partnereink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magyar People First Közhasznú Egyesület (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https://www.facebook.com/PeopleFirstHun</w:t>
        </w:r>
      </w:hyperlink>
      <w:r w:rsidDel="00000000" w:rsidR="00000000" w:rsidRPr="00000000">
        <w:rPr>
          <w:sz w:val="20"/>
          <w:szCs w:val="20"/>
          <w:rtl w:val="0"/>
        </w:rPr>
        <w:t xml:space="preserve">), mint a Rejtett város Tor-Tour-a kitalálója, a projekt pályázója és koordinátora. </w:t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lengyel Fundacja Sowelo (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https://www.facebook.com/fundacjasowelo</w:t>
        </w:r>
      </w:hyperlink>
      <w:r w:rsidDel="00000000" w:rsidR="00000000" w:rsidRPr="00000000">
        <w:rPr>
          <w:sz w:val="20"/>
          <w:szCs w:val="20"/>
          <w:rtl w:val="0"/>
        </w:rPr>
        <w:t xml:space="preserve">) </w:t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és a cseh EYCB (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https://www.facebook.com/EYCBreclav</w:t>
        </w:r>
      </w:hyperlink>
      <w:r w:rsidDel="00000000" w:rsidR="00000000" w:rsidRPr="00000000">
        <w:rPr>
          <w:sz w:val="20"/>
          <w:szCs w:val="20"/>
          <w:rtl w:val="0"/>
        </w:rPr>
        <w:t xml:space="preserve">), </w:t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mint a Rejtett város Tor-Tour-a saját, nemzeti módszertanának létrehozói, és a projekt további felhasználói. </w: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Az előadásokból kiderült, hogy </w:t>
      </w:r>
      <w:r w:rsidDel="00000000" w:rsidR="00000000" w:rsidRPr="00000000">
        <w:rPr>
          <w:b w:val="1"/>
          <w:sz w:val="20"/>
          <w:szCs w:val="20"/>
          <w:rtl w:val="0"/>
        </w:rPr>
        <w:t xml:space="preserve">az akadálymentes turizmus korántsem egy másik turisztikai ágazat</w:t>
      </w:r>
      <w:r w:rsidDel="00000000" w:rsidR="00000000" w:rsidRPr="00000000">
        <w:rPr>
          <w:sz w:val="20"/>
          <w:szCs w:val="20"/>
          <w:rtl w:val="0"/>
        </w:rPr>
        <w:t xml:space="preserve">. Ugyanaz, mint az általános turisztikai ágazat, és a célcsoportja is ugyanaz. </w:t>
      </w:r>
      <w:r w:rsidDel="00000000" w:rsidR="00000000" w:rsidRPr="00000000">
        <w:rPr>
          <w:b w:val="1"/>
          <w:sz w:val="20"/>
          <w:szCs w:val="20"/>
          <w:rtl w:val="0"/>
        </w:rPr>
        <w:t xml:space="preserve">Bizonyos célcsoportok azonban különleges figyelmet igényelnek. </w:t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Az akadálymentes - vagy ahogy mi szeretjük nevezni, </w:t>
      </w:r>
      <w:r w:rsidDel="00000000" w:rsidR="00000000" w:rsidRPr="00000000">
        <w:rPr>
          <w:b w:val="1"/>
          <w:sz w:val="20"/>
          <w:szCs w:val="20"/>
          <w:rtl w:val="0"/>
        </w:rPr>
        <w:t xml:space="preserve">inkluzív - turizmus a közeljövőben robbanásszerűen fog fejlődni</w:t>
      </w:r>
      <w:r w:rsidDel="00000000" w:rsidR="00000000" w:rsidRPr="00000000">
        <w:rPr>
          <w:sz w:val="20"/>
          <w:szCs w:val="20"/>
          <w:rtl w:val="0"/>
        </w:rPr>
        <w:t xml:space="preserve">, és a turisztikai szolgáltatóknak ezt ki kell használniuk. Ennek a fejlődésnek az az oka, hogy mindannyian elöregedő társadalomban élünk, ám a mai idős emberek aktívak. A fogyatékossággal élők és a kisgyermekes családok is szeretnének utazni, részt venni minden fesztiválon és rendezvényen. </w:t>
      </w:r>
      <w:r w:rsidDel="00000000" w:rsidR="00000000" w:rsidRPr="00000000">
        <w:rPr>
          <w:b w:val="1"/>
          <w:sz w:val="20"/>
          <w:szCs w:val="20"/>
          <w:rtl w:val="0"/>
        </w:rPr>
        <w:t xml:space="preserve">Nincs még egy olyan téma, amelynek ilyen széles célcsoportja lenne! 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Fel kell ismernünk ennek </w:t>
      </w:r>
      <w:r w:rsidDel="00000000" w:rsidR="00000000" w:rsidRPr="00000000">
        <w:rPr>
          <w:b w:val="1"/>
          <w:sz w:val="20"/>
          <w:szCs w:val="20"/>
          <w:rtl w:val="0"/>
        </w:rPr>
        <w:t xml:space="preserve">üzleti értékét</w:t>
      </w:r>
      <w:r w:rsidDel="00000000" w:rsidR="00000000" w:rsidRPr="00000000">
        <w:rPr>
          <w:sz w:val="20"/>
          <w:szCs w:val="20"/>
          <w:rtl w:val="0"/>
        </w:rPr>
        <w:t xml:space="preserve"> is. Fontos, hogy ezt elősegítsük, méghozzá oly módon, hogy </w:t>
      </w:r>
      <w:r w:rsidDel="00000000" w:rsidR="00000000" w:rsidRPr="00000000">
        <w:rPr>
          <w:b w:val="1"/>
          <w:sz w:val="20"/>
          <w:szCs w:val="20"/>
          <w:rtl w:val="0"/>
        </w:rPr>
        <w:t xml:space="preserve">a teljes szolgáltatási lánc akadálymentes legyen</w:t>
      </w:r>
      <w:r w:rsidDel="00000000" w:rsidR="00000000" w:rsidRPr="00000000">
        <w:rPr>
          <w:sz w:val="20"/>
          <w:szCs w:val="20"/>
          <w:rtl w:val="0"/>
        </w:rPr>
        <w:t xml:space="preserve">, ne csak a fizikai akadálymentesítés történjen meg. 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</w:t>
      </w:r>
      <w:r w:rsidDel="00000000" w:rsidR="00000000" w:rsidRPr="00000000">
        <w:rPr>
          <w:b w:val="1"/>
          <w:sz w:val="20"/>
          <w:szCs w:val="20"/>
          <w:rtl w:val="0"/>
        </w:rPr>
        <w:t xml:space="preserve">Rejtett város Tor-Tour-a </w:t>
      </w:r>
      <w:r w:rsidDel="00000000" w:rsidR="00000000" w:rsidRPr="00000000">
        <w:rPr>
          <w:sz w:val="20"/>
          <w:szCs w:val="20"/>
          <w:rtl w:val="0"/>
        </w:rPr>
        <w:t xml:space="preserve">a pozitívumokra összpontosít. Kihasznál egy </w:t>
      </w:r>
      <w:r w:rsidDel="00000000" w:rsidR="00000000" w:rsidRPr="00000000">
        <w:rPr>
          <w:b w:val="1"/>
          <w:sz w:val="20"/>
          <w:szCs w:val="20"/>
          <w:rtl w:val="0"/>
        </w:rPr>
        <w:t xml:space="preserve">rést a turizmusban</w:t>
      </w:r>
      <w:r w:rsidDel="00000000" w:rsidR="00000000" w:rsidRPr="00000000">
        <w:rPr>
          <w:sz w:val="20"/>
          <w:szCs w:val="20"/>
          <w:rtl w:val="0"/>
        </w:rPr>
        <w:t xml:space="preserve">: egy szórakoztató belvárosi séta, amelyet fogyatékossággal élő emberek vezetnek, ahol a résztvevők kipróbálhatják (sőt ki is kell próbálniuk) a fogyatékossággal élők eszközeit, és ahol a résztvevők észre sem veszik, hogy közben érzékenyednek.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Ez egy </w:t>
      </w:r>
      <w:r w:rsidDel="00000000" w:rsidR="00000000" w:rsidRPr="00000000">
        <w:rPr>
          <w:b w:val="1"/>
          <w:sz w:val="20"/>
          <w:szCs w:val="20"/>
          <w:rtl w:val="0"/>
        </w:rPr>
        <w:t xml:space="preserve">tanulási, önértékelés-erősítési és munkalehetőség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 túrákat vezető fogyatékossággal élő emberek számára. </w:t>
      </w:r>
      <w:r w:rsidDel="00000000" w:rsidR="00000000" w:rsidRPr="00000000">
        <w:rPr>
          <w:sz w:val="20"/>
          <w:szCs w:val="20"/>
          <w:rtl w:val="0"/>
        </w:rPr>
        <w:t xml:space="preserve">A Rejtett Város Tor-Tour-a nem ingyenes, így remek bevételi forrás és önálló </w:t>
      </w:r>
      <w:r w:rsidDel="00000000" w:rsidR="00000000" w:rsidRPr="00000000">
        <w:rPr>
          <w:b w:val="1"/>
          <w:sz w:val="20"/>
          <w:szCs w:val="20"/>
          <w:rtl w:val="0"/>
        </w:rPr>
        <w:t xml:space="preserve">forrásgyűjtés a civil szervezetek számára.</w:t>
      </w:r>
      <w:r w:rsidDel="00000000" w:rsidR="00000000" w:rsidRPr="00000000">
        <w:rPr>
          <w:sz w:val="20"/>
          <w:szCs w:val="20"/>
          <w:rtl w:val="0"/>
        </w:rPr>
        <w:t xml:space="preserve"> Nagyszerű </w:t>
      </w:r>
      <w:r w:rsidDel="00000000" w:rsidR="00000000" w:rsidRPr="00000000">
        <w:rPr>
          <w:b w:val="1"/>
          <w:sz w:val="20"/>
          <w:szCs w:val="20"/>
          <w:rtl w:val="0"/>
        </w:rPr>
        <w:t xml:space="preserve">kapcsolatépítési lehetőség</w:t>
      </w:r>
      <w:r w:rsidDel="00000000" w:rsidR="00000000" w:rsidRPr="00000000">
        <w:rPr>
          <w:sz w:val="20"/>
          <w:szCs w:val="20"/>
          <w:rtl w:val="0"/>
        </w:rPr>
        <w:t xml:space="preserve"> helyi szervezetekkel, döntéshozókkal, és kiváló marketing.</w:t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projekt felépítése: </w:t>
      </w:r>
      <w:r w:rsidDel="00000000" w:rsidR="00000000" w:rsidRPr="00000000">
        <w:rPr>
          <w:sz w:val="20"/>
          <w:szCs w:val="20"/>
          <w:rtl w:val="0"/>
        </w:rPr>
        <w:t xml:space="preserve">a magyar partner online képzést dolgozott ki és tartott a cseh és lengyel partnereknek. Ezt követte a partnerek saját Rejtett város Tor-Tour-a módszertanának kidolgozása Csehországban és Lengyelországban. Ezután tanulmányutakat szerveztünk, hogy ötleteket cseréljünk és tanuljunk egymástól. A zárókonferenciát monitorozás, továbbfejlesztés, értékelés, lehetséges további projektek és hálózatépítés követi. </w:t>
      </w:r>
    </w:p>
    <w:p w:rsidR="00000000" w:rsidDel="00000000" w:rsidP="00000000" w:rsidRDefault="00000000" w:rsidRPr="00000000" w14:paraId="0000001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Célcsoportunk a projektpartnerek városainak lakói, fogyatékossággal élők és épek, valamint multiplikátorok (turisztikai szervezetek, önkormányzatok, helyi szereplők, sajtó). Javasolt az együttműködési szerződés kötése a helyi szereplőkkel.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b w:val="1"/>
          <w:sz w:val="20"/>
          <w:szCs w:val="20"/>
          <w:rtl w:val="0"/>
        </w:rPr>
        <w:t xml:space="preserve"> marketing </w:t>
      </w:r>
      <w:r w:rsidDel="00000000" w:rsidR="00000000" w:rsidRPr="00000000">
        <w:rPr>
          <w:sz w:val="20"/>
          <w:szCs w:val="20"/>
          <w:rtl w:val="0"/>
        </w:rPr>
        <w:t xml:space="preserve">nagyon fontos ebben a projektben. Mivel társadalmi érzékenyítést szeretnénk elérni, láthatóvá kell tenni a projektet, a Rejtett város Tor-Tour-át, az akadálymentesítés fontosságát és célcsoportjait. Ehhez meg kell nyernünk partnereket, szövetségeseket</w:t>
      </w:r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projekt fejlesztésére</w:t>
      </w:r>
      <w:r w:rsidDel="00000000" w:rsidR="00000000" w:rsidRPr="00000000">
        <w:rPr>
          <w:sz w:val="20"/>
          <w:szCs w:val="20"/>
          <w:rtl w:val="0"/>
        </w:rPr>
        <w:t xml:space="preserve"> a következő lehetőségeket látjuk:</w:t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Alapvető fontosságú a helyi döntéshozókkal és az idegenforgalomban érdekelt felekkel való együttműködés a </w:t>
      </w:r>
      <w:r w:rsidDel="00000000" w:rsidR="00000000" w:rsidRPr="00000000">
        <w:rPr>
          <w:b w:val="1"/>
          <w:sz w:val="20"/>
          <w:szCs w:val="20"/>
          <w:rtl w:val="0"/>
        </w:rPr>
        <w:t xml:space="preserve">helyi akadálymentesítés fejlesztése</w:t>
      </w:r>
      <w:r w:rsidDel="00000000" w:rsidR="00000000" w:rsidRPr="00000000">
        <w:rPr>
          <w:sz w:val="20"/>
          <w:szCs w:val="20"/>
          <w:rtl w:val="0"/>
        </w:rPr>
        <w:t xml:space="preserve"> érdekében.</w:t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Partnerségeket</w:t>
      </w:r>
      <w:r w:rsidDel="00000000" w:rsidR="00000000" w:rsidRPr="00000000">
        <w:rPr>
          <w:sz w:val="20"/>
          <w:szCs w:val="20"/>
          <w:rtl w:val="0"/>
        </w:rPr>
        <w:t xml:space="preserve"> kell létrehozni (lehetőleg szerződéses formában) a társadalmi befogadással és az inkluzív turizmussal kapcsolatos tudatosság növelése érdekében.</w:t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Rejtett város Tor-Tour-a nagyszerű lehetőség arra, hogy feltárja a </w:t>
      </w:r>
      <w:r w:rsidDel="00000000" w:rsidR="00000000" w:rsidRPr="00000000">
        <w:rPr>
          <w:b w:val="1"/>
          <w:sz w:val="20"/>
          <w:szCs w:val="20"/>
          <w:rtl w:val="0"/>
        </w:rPr>
        <w:t xml:space="preserve">helyi akadálymentesítési problémákat</w:t>
      </w:r>
      <w:r w:rsidDel="00000000" w:rsidR="00000000" w:rsidRPr="00000000">
        <w:rPr>
          <w:sz w:val="20"/>
          <w:szCs w:val="20"/>
          <w:rtl w:val="0"/>
        </w:rPr>
        <w:t xml:space="preserve">, és jelentse azokat a döntéshozóknak. Ezenkívül akadálymentes városi adatbázis is létrehozható. Jó példa erre a People First Egyesület Akadálymentes Pécs Adatbázisa:</w:t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https://peoplefirst.hu/akadalymentes-pecs/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Generáljunk minél több </w:t>
      </w:r>
      <w:r w:rsidDel="00000000" w:rsidR="00000000" w:rsidRPr="00000000">
        <w:rPr>
          <w:b w:val="1"/>
          <w:sz w:val="20"/>
          <w:szCs w:val="20"/>
          <w:rtl w:val="0"/>
        </w:rPr>
        <w:t xml:space="preserve">visszajelzést</w:t>
      </w:r>
      <w:r w:rsidDel="00000000" w:rsidR="00000000" w:rsidRPr="00000000">
        <w:rPr>
          <w:sz w:val="20"/>
          <w:szCs w:val="20"/>
          <w:rtl w:val="0"/>
        </w:rPr>
        <w:t xml:space="preserve"> a résztvevőktől. Egyrészt a Rejtett város Tor-Tour-áról, hogy továbbfejleszthessük azt. Másrészt fontos az önértékelés erősítése (empowerment), vagyis az, hogy tegyen mindenki saját problémáiért. Hívjuk fel a figyelmet azokra a lehetőségekre, ahol akadálymentesítési bejelentéseket lehet tenni, és együttműködés valósítható meg.</w:t>
      </w:r>
    </w:p>
    <w:p w:rsidR="00000000" w:rsidDel="00000000" w:rsidP="00000000" w:rsidRDefault="00000000" w:rsidRPr="00000000" w14:paraId="0000002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Hozzunk létre egy </w:t>
      </w:r>
      <w:r w:rsidDel="00000000" w:rsidR="00000000" w:rsidRPr="00000000">
        <w:rPr>
          <w:b w:val="1"/>
          <w:sz w:val="20"/>
          <w:szCs w:val="20"/>
          <w:rtl w:val="0"/>
        </w:rPr>
        <w:t xml:space="preserve">nemzetközi hálózatot</w:t>
      </w:r>
      <w:r w:rsidDel="00000000" w:rsidR="00000000" w:rsidRPr="00000000">
        <w:rPr>
          <w:sz w:val="20"/>
          <w:szCs w:val="20"/>
          <w:rtl w:val="0"/>
        </w:rPr>
        <w:t xml:space="preserve"> a jelenlegi projektből, új partnerek bevonásával.</w:t>
      </w:r>
    </w:p>
    <w:p w:rsidR="00000000" w:rsidDel="00000000" w:rsidP="00000000" w:rsidRDefault="00000000" w:rsidRPr="00000000" w14:paraId="0000002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konferencián bemutatott PPT-k megtalálhatók a Platform Training Material menüjében.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after="160" w:line="279" w:lineRule="auto"/>
      <w:jc w:val="center"/>
      <w:rPr>
        <w:rFonts w:ascii="Aptos" w:cs="Aptos" w:eastAsia="Aptos" w:hAnsi="Aptos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after="160" w:line="279" w:lineRule="auto"/>
      <w:ind w:left="2160" w:firstLine="720"/>
      <w:jc w:val="left"/>
      <w:rPr>
        <w:rFonts w:ascii="Aptos" w:cs="Aptos" w:eastAsia="Aptos" w:hAnsi="Aptos"/>
        <w:sz w:val="24"/>
        <w:szCs w:val="24"/>
      </w:rPr>
    </w:pPr>
    <w:r w:rsidDel="00000000" w:rsidR="00000000" w:rsidRPr="00000000">
      <w:rPr>
        <w:rFonts w:ascii="Aptos" w:cs="Aptos" w:eastAsia="Aptos" w:hAnsi="Aptos"/>
        <w:sz w:val="24"/>
        <w:szCs w:val="24"/>
        <w:rtl w:val="0"/>
      </w:rPr>
      <w:t xml:space="preserve">Platform: </w:t>
    </w:r>
    <w:hyperlink r:id="rId1">
      <w:r w:rsidDel="00000000" w:rsidR="00000000" w:rsidRPr="00000000">
        <w:rPr>
          <w:rFonts w:ascii="Aptos" w:cs="Aptos" w:eastAsia="Aptos" w:hAnsi="Aptos"/>
          <w:color w:val="1155cc"/>
          <w:sz w:val="24"/>
          <w:szCs w:val="24"/>
          <w:u w:val="single"/>
          <w:rtl w:val="0"/>
        </w:rPr>
        <w:t xml:space="preserve">https://hiddencity.eu/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after="160" w:line="279" w:lineRule="auto"/>
      <w:rPr/>
    </w:pPr>
    <w:r w:rsidDel="00000000" w:rsidR="00000000" w:rsidRPr="00000000">
      <w:rPr>
        <w:rFonts w:ascii="Aptos" w:cs="Aptos" w:eastAsia="Aptos" w:hAnsi="Aptos"/>
        <w:sz w:val="24"/>
        <w:szCs w:val="24"/>
      </w:rPr>
      <w:drawing>
        <wp:inline distB="114300" distT="114300" distL="114300" distR="114300">
          <wp:extent cx="2381669" cy="692467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1669" cy="6924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ptos" w:cs="Aptos" w:eastAsia="Aptos" w:hAnsi="Aptos"/>
        <w:sz w:val="24"/>
        <w:szCs w:val="24"/>
        <w:rtl w:val="0"/>
      </w:rPr>
      <w:tab/>
      <w:tab/>
      <w:tab/>
    </w:r>
    <w:r w:rsidDel="00000000" w:rsidR="00000000" w:rsidRPr="00000000">
      <w:rPr>
        <w:rFonts w:ascii="Aptos" w:cs="Aptos" w:eastAsia="Aptos" w:hAnsi="Aptos"/>
        <w:sz w:val="24"/>
        <w:szCs w:val="24"/>
      </w:rPr>
      <w:drawing>
        <wp:inline distB="114300" distT="114300" distL="114300" distR="114300">
          <wp:extent cx="1804988" cy="82586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8258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eoplefirst.hu/akadalymentes-pecs/" TargetMode="External"/><Relationship Id="rId10" Type="http://schemas.openxmlformats.org/officeDocument/2006/relationships/hyperlink" Target="https://www.facebook.com/EYCBreclav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fundacjasowelo" TargetMode="External"/><Relationship Id="rId5" Type="http://schemas.openxmlformats.org/officeDocument/2006/relationships/styles" Target="styles.xml"/><Relationship Id="rId6" Type="http://schemas.openxmlformats.org/officeDocument/2006/relationships/hyperlink" Target="https://hiddencity.eu/" TargetMode="External"/><Relationship Id="rId7" Type="http://schemas.openxmlformats.org/officeDocument/2006/relationships/hyperlink" Target="mailto:info@peoplefist.hu" TargetMode="External"/><Relationship Id="rId8" Type="http://schemas.openxmlformats.org/officeDocument/2006/relationships/hyperlink" Target="https://www.facebook.com/PeopleFirstHun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hiddencity.eu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